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E3DF" w14:textId="0D7A0775" w:rsidR="005822AA" w:rsidRDefault="002C3C5A" w:rsidP="002C3C5A">
      <w:pPr>
        <w:pStyle w:val="ParaAttribute0"/>
        <w:spacing w:before="240" w:line="276" w:lineRule="auto"/>
        <w:jc w:val="center"/>
        <w:rPr>
          <w:rStyle w:val="CharAttribute0"/>
          <w:sz w:val="24"/>
          <w:szCs w:val="24"/>
        </w:rPr>
      </w:pPr>
      <w:bookmarkStart w:id="0" w:name="_Hlk150629990"/>
      <w:bookmarkEnd w:id="0"/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D7CC2C9" wp14:editId="56496419">
            <wp:extent cx="3993499" cy="2200275"/>
            <wp:effectExtent l="0" t="0" r="0" b="0"/>
            <wp:docPr id="2041848108" name="Picture 1" descr="A group of people in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848108" name="Picture 1" descr="A group of people in black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4" t="11893" r="8108" b="16026"/>
                    <a:stretch/>
                  </pic:blipFill>
                  <pic:spPr bwMode="auto">
                    <a:xfrm>
                      <a:off x="0" y="0"/>
                      <a:ext cx="4000207" cy="2203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1A11B8" w14:textId="77777777" w:rsidR="00243B97" w:rsidRDefault="00243B97" w:rsidP="00F5514F">
      <w:pPr>
        <w:pStyle w:val="ParaAttribute0"/>
        <w:spacing w:before="240" w:line="276" w:lineRule="auto"/>
        <w:rPr>
          <w:rStyle w:val="CharAttribute0"/>
          <w:b/>
          <w:bCs/>
          <w:sz w:val="24"/>
          <w:szCs w:val="24"/>
        </w:rPr>
      </w:pPr>
    </w:p>
    <w:p w14:paraId="189A2DCD" w14:textId="3F6D4C6F" w:rsidR="001830F0" w:rsidRDefault="0051482B" w:rsidP="00F5514F">
      <w:pPr>
        <w:pStyle w:val="ParaAttribute0"/>
        <w:spacing w:before="240" w:line="276" w:lineRule="auto"/>
        <w:rPr>
          <w:rStyle w:val="CharAttribute0"/>
          <w:b/>
          <w:bCs/>
          <w:sz w:val="24"/>
          <w:szCs w:val="24"/>
        </w:rPr>
      </w:pPr>
      <w:r>
        <w:rPr>
          <w:rStyle w:val="CharAttribute0"/>
          <w:b/>
          <w:bCs/>
          <w:sz w:val="24"/>
          <w:szCs w:val="24"/>
        </w:rPr>
        <w:t>“Women will be saved through childbearing…” (vs 15)</w:t>
      </w:r>
    </w:p>
    <w:p w14:paraId="0AC4BC88" w14:textId="046BFEC5" w:rsidR="0051482B" w:rsidRPr="0051482B" w:rsidRDefault="0051482B" w:rsidP="00F5514F">
      <w:pPr>
        <w:pStyle w:val="ParaAttribute0"/>
        <w:spacing w:before="240" w:line="276" w:lineRule="auto"/>
        <w:rPr>
          <w:rStyle w:val="CharAttribute0"/>
          <w:sz w:val="24"/>
          <w:szCs w:val="24"/>
        </w:rPr>
      </w:pPr>
      <w:r w:rsidRPr="0051482B">
        <w:rPr>
          <w:rStyle w:val="CharAttribute0"/>
          <w:sz w:val="24"/>
          <w:szCs w:val="24"/>
        </w:rPr>
        <w:t>Saved in the Bible isn’t always _____________ salvation.</w:t>
      </w:r>
    </w:p>
    <w:p w14:paraId="5CBE1D04" w14:textId="22EDC009" w:rsidR="0051482B" w:rsidRDefault="0051482B" w:rsidP="00F5514F">
      <w:pPr>
        <w:pStyle w:val="ParaAttribute0"/>
        <w:spacing w:before="240" w:line="276" w:lineRule="auto"/>
        <w:rPr>
          <w:rStyle w:val="CharAttribute0"/>
          <w:sz w:val="24"/>
          <w:szCs w:val="24"/>
        </w:rPr>
      </w:pPr>
      <w:r w:rsidRPr="0051482B">
        <w:rPr>
          <w:rStyle w:val="CharAttribute0"/>
          <w:sz w:val="24"/>
          <w:szCs w:val="24"/>
        </w:rPr>
        <w:t>Paul says, “You don’t need _______________ protection.”</w:t>
      </w:r>
    </w:p>
    <w:p w14:paraId="0A9702D6" w14:textId="77777777" w:rsidR="0051482B" w:rsidRDefault="0051482B" w:rsidP="00F5514F">
      <w:pPr>
        <w:pStyle w:val="ParaAttribute0"/>
        <w:spacing w:before="240" w:line="276" w:lineRule="auto"/>
        <w:rPr>
          <w:rStyle w:val="CharAttribute0"/>
          <w:sz w:val="24"/>
          <w:szCs w:val="24"/>
        </w:rPr>
      </w:pPr>
    </w:p>
    <w:p w14:paraId="6CE8DEC3" w14:textId="01B5F1A0" w:rsidR="0051482B" w:rsidRPr="0051482B" w:rsidRDefault="0051482B" w:rsidP="00F5514F">
      <w:pPr>
        <w:pStyle w:val="ParaAttribute0"/>
        <w:spacing w:before="240" w:line="276" w:lineRule="auto"/>
        <w:rPr>
          <w:rStyle w:val="CharAttribute0"/>
          <w:b/>
          <w:bCs/>
          <w:sz w:val="24"/>
          <w:szCs w:val="24"/>
        </w:rPr>
      </w:pPr>
      <w:r w:rsidRPr="0051482B">
        <w:rPr>
          <w:rStyle w:val="CharAttribute0"/>
          <w:b/>
          <w:bCs/>
          <w:sz w:val="24"/>
          <w:szCs w:val="24"/>
        </w:rPr>
        <w:t>Tak</w:t>
      </w:r>
      <w:r>
        <w:rPr>
          <w:rStyle w:val="CharAttribute0"/>
          <w:b/>
          <w:bCs/>
          <w:sz w:val="24"/>
          <w:szCs w:val="24"/>
        </w:rPr>
        <w:t>e</w:t>
      </w:r>
      <w:r w:rsidRPr="0051482B">
        <w:rPr>
          <w:rStyle w:val="CharAttribute0"/>
          <w:b/>
          <w:bCs/>
          <w:sz w:val="24"/>
          <w:szCs w:val="24"/>
        </w:rPr>
        <w:t>aways:</w:t>
      </w:r>
    </w:p>
    <w:p w14:paraId="7A9F80FF" w14:textId="2B57A357" w:rsidR="0051482B" w:rsidRDefault="0051482B">
      <w:pPr>
        <w:pStyle w:val="ParaAttribute0"/>
        <w:numPr>
          <w:ilvl w:val="0"/>
          <w:numId w:val="5"/>
        </w:numPr>
        <w:spacing w:before="240" w:line="276" w:lineRule="auto"/>
        <w:rPr>
          <w:rStyle w:val="CharAttribute0"/>
          <w:sz w:val="24"/>
          <w:szCs w:val="24"/>
        </w:rPr>
      </w:pPr>
      <w:r w:rsidRPr="0051482B">
        <w:rPr>
          <w:rStyle w:val="CharAttribute0"/>
          <w:sz w:val="24"/>
          <w:szCs w:val="24"/>
        </w:rPr>
        <w:t>What have you had to give up because of your faith in Christ?</w:t>
      </w:r>
      <w:r>
        <w:rPr>
          <w:rStyle w:val="CharAttribute0"/>
          <w:sz w:val="24"/>
          <w:szCs w:val="24"/>
        </w:rPr>
        <w:t xml:space="preserve"> What do you gain in its place?</w:t>
      </w:r>
    </w:p>
    <w:p w14:paraId="20FBF481" w14:textId="62E97440" w:rsidR="0051482B" w:rsidRPr="0051482B" w:rsidRDefault="0051482B">
      <w:pPr>
        <w:pStyle w:val="ParaAttribute0"/>
        <w:numPr>
          <w:ilvl w:val="0"/>
          <w:numId w:val="5"/>
        </w:numPr>
        <w:spacing w:before="240" w:line="276" w:lineRule="auto"/>
        <w:rPr>
          <w:rStyle w:val="CharAttribute0"/>
          <w:sz w:val="24"/>
          <w:szCs w:val="24"/>
        </w:rPr>
      </w:pPr>
      <w:r>
        <w:rPr>
          <w:rStyle w:val="CharAttribute0"/>
          <w:sz w:val="24"/>
          <w:szCs w:val="24"/>
        </w:rPr>
        <w:t>God has created the Church to be a community where distinctions of class, ethnicity and gender are irrelevant.</w:t>
      </w:r>
    </w:p>
    <w:p w14:paraId="3D49C4D8" w14:textId="77777777" w:rsidR="005822AA" w:rsidRDefault="005822AA" w:rsidP="00F5514F">
      <w:pPr>
        <w:pStyle w:val="ParaAttribute0"/>
        <w:spacing w:before="240" w:line="276" w:lineRule="auto"/>
        <w:rPr>
          <w:rStyle w:val="CharAttribute0"/>
          <w:sz w:val="24"/>
          <w:szCs w:val="24"/>
        </w:rPr>
      </w:pPr>
    </w:p>
    <w:p w14:paraId="320853AA" w14:textId="77777777" w:rsidR="0051482B" w:rsidRDefault="0051482B" w:rsidP="00F5514F">
      <w:pPr>
        <w:pStyle w:val="ParaAttribute0"/>
        <w:spacing w:before="240" w:line="276" w:lineRule="auto"/>
        <w:rPr>
          <w:rStyle w:val="CharAttribute0"/>
          <w:b/>
          <w:bCs/>
          <w:sz w:val="24"/>
          <w:szCs w:val="24"/>
        </w:rPr>
      </w:pPr>
    </w:p>
    <w:p w14:paraId="00D9AB5C" w14:textId="77777777" w:rsidR="005822AA" w:rsidRDefault="005822AA" w:rsidP="00F5514F">
      <w:pPr>
        <w:pStyle w:val="ParaAttribute0"/>
        <w:spacing w:before="240" w:line="276" w:lineRule="auto"/>
        <w:rPr>
          <w:rStyle w:val="CharAttribute0"/>
          <w:sz w:val="24"/>
          <w:szCs w:val="24"/>
        </w:rPr>
      </w:pPr>
    </w:p>
    <w:p w14:paraId="755AC547" w14:textId="36692110" w:rsidR="006045AF" w:rsidRDefault="006045AF" w:rsidP="009251F6">
      <w:pPr>
        <w:pStyle w:val="ParaAttribute0"/>
        <w:spacing w:line="276" w:lineRule="auto"/>
        <w:jc w:val="center"/>
        <w:rPr>
          <w:rStyle w:val="CharAttribute0"/>
          <w:b/>
          <w:sz w:val="32"/>
          <w:szCs w:val="21"/>
        </w:rPr>
      </w:pPr>
      <w:r>
        <w:rPr>
          <w:rFonts w:ascii="Calibri" w:eastAsia="Calibri" w:hAnsi="Calibri"/>
          <w:b/>
          <w:noProof/>
          <w:sz w:val="32"/>
          <w:szCs w:val="21"/>
        </w:rPr>
        <w:drawing>
          <wp:inline distT="0" distB="0" distL="0" distR="0" wp14:anchorId="7A262439" wp14:editId="72DB970D">
            <wp:extent cx="4229100" cy="2643505"/>
            <wp:effectExtent l="0" t="0" r="0" b="4445"/>
            <wp:docPr id="2058370118" name="Picture 1" descr="A white background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370118" name="Picture 1" descr="A white background with text and image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64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33F40" w14:textId="77777777" w:rsidR="006045AF" w:rsidRDefault="006045AF" w:rsidP="009251F6">
      <w:pPr>
        <w:pStyle w:val="ParaAttribute0"/>
        <w:spacing w:line="276" w:lineRule="auto"/>
        <w:jc w:val="center"/>
        <w:rPr>
          <w:rStyle w:val="CharAttribute0"/>
          <w:b/>
          <w:sz w:val="32"/>
          <w:szCs w:val="21"/>
        </w:rPr>
      </w:pPr>
    </w:p>
    <w:p w14:paraId="62564FDE" w14:textId="0976962C" w:rsidR="00153790" w:rsidRDefault="00A541E2" w:rsidP="009251F6">
      <w:pPr>
        <w:pStyle w:val="ParaAttribute0"/>
        <w:spacing w:line="276" w:lineRule="auto"/>
        <w:jc w:val="center"/>
        <w:rPr>
          <w:rStyle w:val="CharAttribute0"/>
          <w:b/>
          <w:sz w:val="32"/>
          <w:szCs w:val="21"/>
        </w:rPr>
      </w:pPr>
      <w:r>
        <w:rPr>
          <w:rStyle w:val="CharAttribute0"/>
          <w:b/>
          <w:sz w:val="32"/>
          <w:szCs w:val="21"/>
        </w:rPr>
        <w:t>The “Proof” Texts</w:t>
      </w:r>
    </w:p>
    <w:p w14:paraId="5647600A" w14:textId="77777777" w:rsidR="006B6F97" w:rsidRDefault="006B6F97" w:rsidP="009251F6">
      <w:pPr>
        <w:pStyle w:val="ParaAttribute0"/>
        <w:spacing w:line="276" w:lineRule="auto"/>
        <w:jc w:val="center"/>
        <w:rPr>
          <w:rFonts w:ascii="Calibri" w:eastAsia="Calibri" w:hAnsi="Calibri"/>
          <w:sz w:val="24"/>
          <w:szCs w:val="21"/>
        </w:rPr>
      </w:pPr>
    </w:p>
    <w:p w14:paraId="5C0102C0" w14:textId="256BC4D1" w:rsidR="00053682" w:rsidRDefault="00053682" w:rsidP="00A541E2">
      <w:pPr>
        <w:pStyle w:val="ParaAttribute0"/>
        <w:spacing w:line="276" w:lineRule="auto"/>
        <w:rPr>
          <w:rFonts w:ascii="Calibri" w:eastAsia="Calibri" w:hAnsi="Calibri"/>
          <w:sz w:val="24"/>
          <w:szCs w:val="21"/>
        </w:rPr>
      </w:pPr>
    </w:p>
    <w:p w14:paraId="34A61B7A" w14:textId="77777777" w:rsidR="00A541E2" w:rsidRDefault="00A541E2" w:rsidP="00A541E2">
      <w:pPr>
        <w:pStyle w:val="ParaAttribute0"/>
        <w:spacing w:line="276" w:lineRule="auto"/>
        <w:rPr>
          <w:rFonts w:ascii="Calibri" w:eastAsia="Calibri" w:hAnsi="Calibri"/>
          <w:sz w:val="24"/>
          <w:szCs w:val="21"/>
        </w:rPr>
      </w:pPr>
    </w:p>
    <w:p w14:paraId="2E41EC2D" w14:textId="7E6669A7" w:rsidR="00A541E2" w:rsidRPr="009B5A49" w:rsidRDefault="009B5A49" w:rsidP="00A541E2">
      <w:pPr>
        <w:pStyle w:val="ParaAttribute0"/>
        <w:spacing w:line="276" w:lineRule="auto"/>
        <w:rPr>
          <w:rFonts w:ascii="Calibri" w:eastAsia="Calibri" w:hAnsi="Calibri"/>
          <w:b/>
          <w:bCs/>
          <w:sz w:val="24"/>
          <w:szCs w:val="21"/>
        </w:rPr>
      </w:pPr>
      <w:r w:rsidRPr="009B5A49">
        <w:rPr>
          <w:rFonts w:ascii="Calibri" w:eastAsia="Calibri" w:hAnsi="Calibri"/>
          <w:b/>
          <w:bCs/>
          <w:sz w:val="24"/>
          <w:szCs w:val="21"/>
        </w:rPr>
        <w:t>Recap:</w:t>
      </w:r>
    </w:p>
    <w:p w14:paraId="4BECF17C" w14:textId="43B25411" w:rsidR="009B5A49" w:rsidRDefault="009B5A49">
      <w:pPr>
        <w:pStyle w:val="ParaAttribute0"/>
        <w:numPr>
          <w:ilvl w:val="0"/>
          <w:numId w:val="1"/>
        </w:numPr>
        <w:spacing w:line="276" w:lineRule="auto"/>
        <w:rPr>
          <w:rFonts w:ascii="Calibri" w:eastAsia="Calibri" w:hAnsi="Calibri"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t>God’s original intent for men and women was equal partnership.</w:t>
      </w:r>
    </w:p>
    <w:p w14:paraId="358C1936" w14:textId="52D7AC9B" w:rsidR="009B5A49" w:rsidRDefault="009B5A49">
      <w:pPr>
        <w:pStyle w:val="ParaAttribute0"/>
        <w:numPr>
          <w:ilvl w:val="0"/>
          <w:numId w:val="1"/>
        </w:numPr>
        <w:spacing w:line="276" w:lineRule="auto"/>
        <w:rPr>
          <w:rFonts w:ascii="Calibri" w:eastAsia="Calibri" w:hAnsi="Calibri"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t>Patriarchy is sin’s corruption of God’s good order.</w:t>
      </w:r>
    </w:p>
    <w:p w14:paraId="6B7AB358" w14:textId="67481FDD" w:rsidR="009B5A49" w:rsidRDefault="009B5A49">
      <w:pPr>
        <w:pStyle w:val="ParaAttribute0"/>
        <w:numPr>
          <w:ilvl w:val="0"/>
          <w:numId w:val="1"/>
        </w:numPr>
        <w:spacing w:line="276" w:lineRule="auto"/>
        <w:rPr>
          <w:rFonts w:ascii="Calibri" w:eastAsia="Calibri" w:hAnsi="Calibri"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t>Jesus began to undo the curse by including women and Paul continued that work.</w:t>
      </w:r>
    </w:p>
    <w:p w14:paraId="46E9B759" w14:textId="77777777" w:rsidR="009B5A49" w:rsidRDefault="009B5A49" w:rsidP="009B5A49">
      <w:pPr>
        <w:pStyle w:val="ParaAttribute0"/>
        <w:spacing w:line="276" w:lineRule="auto"/>
        <w:rPr>
          <w:rFonts w:ascii="Calibri" w:eastAsia="Calibri" w:hAnsi="Calibri"/>
          <w:sz w:val="24"/>
          <w:szCs w:val="21"/>
        </w:rPr>
      </w:pPr>
    </w:p>
    <w:p w14:paraId="16F12413" w14:textId="136B3B58" w:rsidR="009B5A49" w:rsidRDefault="009B5A49" w:rsidP="009B5A49">
      <w:pPr>
        <w:pStyle w:val="ParaAttribute0"/>
        <w:spacing w:line="276" w:lineRule="auto"/>
        <w:jc w:val="center"/>
        <w:rPr>
          <w:rFonts w:ascii="Calibri" w:eastAsia="Calibri" w:hAnsi="Calibri"/>
          <w:sz w:val="28"/>
          <w:szCs w:val="22"/>
        </w:rPr>
      </w:pPr>
      <w:r w:rsidRPr="009B5A49">
        <w:rPr>
          <w:rFonts w:ascii="Calibri" w:eastAsia="Calibri" w:hAnsi="Calibri"/>
          <w:sz w:val="28"/>
          <w:szCs w:val="22"/>
        </w:rPr>
        <w:t>“In Christ, there is no Jew nor Gentile, Slave or free, male or female, for you are all one in Christ Jesus!”</w:t>
      </w:r>
    </w:p>
    <w:p w14:paraId="260F0E7D" w14:textId="6484FDA3" w:rsidR="009B5A49" w:rsidRDefault="009B5A49" w:rsidP="009B5A49">
      <w:pPr>
        <w:pStyle w:val="ParaAttribute0"/>
        <w:spacing w:line="276" w:lineRule="auto"/>
        <w:jc w:val="center"/>
        <w:rPr>
          <w:rFonts w:ascii="Calibri" w:eastAsia="Calibri" w:hAnsi="Calibri"/>
          <w:sz w:val="28"/>
          <w:szCs w:val="22"/>
        </w:rPr>
      </w:pPr>
      <w:r>
        <w:rPr>
          <w:rFonts w:ascii="Calibri" w:eastAsia="Calibri" w:hAnsi="Calibri"/>
          <w:sz w:val="28"/>
          <w:szCs w:val="22"/>
        </w:rPr>
        <w:t>Galatians 3:28</w:t>
      </w:r>
    </w:p>
    <w:p w14:paraId="617C368B" w14:textId="77777777" w:rsidR="009B5A49" w:rsidRDefault="009B5A49" w:rsidP="009B5A49">
      <w:pPr>
        <w:pStyle w:val="ParaAttribute0"/>
        <w:spacing w:line="276" w:lineRule="auto"/>
        <w:jc w:val="center"/>
        <w:rPr>
          <w:rFonts w:ascii="Calibri" w:eastAsia="Calibri" w:hAnsi="Calibri"/>
          <w:sz w:val="28"/>
          <w:szCs w:val="22"/>
        </w:rPr>
      </w:pPr>
    </w:p>
    <w:p w14:paraId="03C9D4A7" w14:textId="77777777" w:rsidR="009B5A49" w:rsidRDefault="009B5A49" w:rsidP="009B5A49">
      <w:pPr>
        <w:pStyle w:val="ParaAttribute0"/>
        <w:spacing w:line="276" w:lineRule="auto"/>
        <w:jc w:val="center"/>
        <w:rPr>
          <w:rFonts w:ascii="Calibri" w:eastAsia="Calibri" w:hAnsi="Calibri"/>
          <w:sz w:val="28"/>
          <w:szCs w:val="22"/>
        </w:rPr>
      </w:pPr>
    </w:p>
    <w:p w14:paraId="37F6E7C5" w14:textId="77777777" w:rsidR="009B5A49" w:rsidRPr="009B5A49" w:rsidRDefault="009B5A49" w:rsidP="009B5A49">
      <w:pPr>
        <w:pStyle w:val="ParaAttribute0"/>
        <w:spacing w:line="276" w:lineRule="auto"/>
        <w:rPr>
          <w:rFonts w:ascii="Calibri" w:eastAsia="Calibri" w:hAnsi="Calibri"/>
          <w:sz w:val="24"/>
        </w:rPr>
      </w:pPr>
    </w:p>
    <w:p w14:paraId="6B595D87" w14:textId="6A5D2250" w:rsidR="009B5A49" w:rsidRDefault="009B5A49" w:rsidP="00A541E2">
      <w:pPr>
        <w:pStyle w:val="ParaAttribute0"/>
        <w:spacing w:line="276" w:lineRule="auto"/>
        <w:rPr>
          <w:rFonts w:ascii="Calibri" w:eastAsia="Calibri" w:hAnsi="Calibri"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lastRenderedPageBreak/>
        <w:t>Rule #1 in Biblical interpretation: _______________ is everything!</w:t>
      </w:r>
    </w:p>
    <w:p w14:paraId="4863665F" w14:textId="77777777" w:rsidR="009B5A49" w:rsidRDefault="009B5A49" w:rsidP="00A541E2">
      <w:pPr>
        <w:pStyle w:val="ParaAttribute0"/>
        <w:spacing w:line="276" w:lineRule="auto"/>
        <w:rPr>
          <w:rFonts w:ascii="Calibri" w:eastAsia="Calibri" w:hAnsi="Calibri"/>
          <w:sz w:val="24"/>
          <w:szCs w:val="21"/>
        </w:rPr>
      </w:pPr>
    </w:p>
    <w:p w14:paraId="4BCABFA7" w14:textId="77777777" w:rsidR="009B5A49" w:rsidRDefault="009B5A49" w:rsidP="00A541E2">
      <w:pPr>
        <w:pStyle w:val="ParaAttribute0"/>
        <w:spacing w:line="276" w:lineRule="auto"/>
        <w:rPr>
          <w:rFonts w:ascii="Calibri" w:eastAsia="Calibri" w:hAnsi="Calibri"/>
          <w:sz w:val="24"/>
          <w:szCs w:val="21"/>
        </w:rPr>
      </w:pPr>
    </w:p>
    <w:p w14:paraId="698D82EA" w14:textId="595A95CE" w:rsidR="00A541E2" w:rsidRPr="000D16BD" w:rsidRDefault="009B5A49" w:rsidP="00A541E2">
      <w:pPr>
        <w:pStyle w:val="ParaAttribute0"/>
        <w:spacing w:line="276" w:lineRule="auto"/>
        <w:rPr>
          <w:rFonts w:ascii="Calibri" w:eastAsia="Calibri" w:hAnsi="Calibri"/>
          <w:b/>
          <w:bCs/>
          <w:sz w:val="24"/>
          <w:szCs w:val="21"/>
        </w:rPr>
      </w:pPr>
      <w:r w:rsidRPr="000D16BD">
        <w:rPr>
          <w:rFonts w:ascii="Calibri" w:eastAsia="Calibri" w:hAnsi="Calibri"/>
          <w:b/>
          <w:bCs/>
          <w:sz w:val="24"/>
          <w:szCs w:val="21"/>
        </w:rPr>
        <w:t>______________ was THE god of the Ephesians.</w:t>
      </w:r>
    </w:p>
    <w:p w14:paraId="2B758824" w14:textId="77777777" w:rsidR="009B5A49" w:rsidRDefault="009B5A49" w:rsidP="00A541E2">
      <w:pPr>
        <w:pStyle w:val="ParaAttribute0"/>
        <w:spacing w:line="276" w:lineRule="auto"/>
        <w:rPr>
          <w:rFonts w:ascii="Calibri" w:eastAsia="Calibri" w:hAnsi="Calibri"/>
          <w:sz w:val="24"/>
          <w:szCs w:val="21"/>
        </w:rPr>
      </w:pPr>
    </w:p>
    <w:p w14:paraId="00084CD4" w14:textId="3225CAFE" w:rsidR="009B5A49" w:rsidRDefault="009B5A49">
      <w:pPr>
        <w:pStyle w:val="ParaAttribute0"/>
        <w:numPr>
          <w:ilvl w:val="0"/>
          <w:numId w:val="2"/>
        </w:numPr>
        <w:spacing w:line="276" w:lineRule="auto"/>
        <w:rPr>
          <w:rFonts w:ascii="Calibri" w:eastAsia="Calibri" w:hAnsi="Calibri"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t>She watched her mother give birth to her twin, Apollo (for _________ days!)</w:t>
      </w:r>
    </w:p>
    <w:p w14:paraId="48FB40A6" w14:textId="404FF177" w:rsidR="009B5A49" w:rsidRDefault="009B5A49">
      <w:pPr>
        <w:pStyle w:val="ParaAttribute0"/>
        <w:numPr>
          <w:ilvl w:val="0"/>
          <w:numId w:val="2"/>
        </w:numPr>
        <w:spacing w:line="276" w:lineRule="auto"/>
        <w:rPr>
          <w:rFonts w:ascii="Calibri" w:eastAsia="Calibri" w:hAnsi="Calibri"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t xml:space="preserve">Committed herself to _______________. </w:t>
      </w:r>
    </w:p>
    <w:p w14:paraId="5689E894" w14:textId="7B51C713" w:rsidR="009B5A49" w:rsidRDefault="009B5A49">
      <w:pPr>
        <w:pStyle w:val="ParaAttribute0"/>
        <w:numPr>
          <w:ilvl w:val="0"/>
          <w:numId w:val="2"/>
        </w:numPr>
        <w:spacing w:line="276" w:lineRule="auto"/>
        <w:rPr>
          <w:rFonts w:ascii="Calibri" w:eastAsia="Calibri" w:hAnsi="Calibri"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t>Portrayed as a great hunter who could kill with _______________ arrows.</w:t>
      </w:r>
    </w:p>
    <w:p w14:paraId="7606731B" w14:textId="28B1BD19" w:rsidR="009B5A49" w:rsidRDefault="000D16BD">
      <w:pPr>
        <w:pStyle w:val="ParaAttribute0"/>
        <w:numPr>
          <w:ilvl w:val="0"/>
          <w:numId w:val="2"/>
        </w:numPr>
        <w:spacing w:line="276" w:lineRule="auto"/>
        <w:rPr>
          <w:rFonts w:ascii="Calibri" w:eastAsia="Calibri" w:hAnsi="Calibri"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t>Beautiful and adorned with braids and ___________ in her hair.</w:t>
      </w:r>
    </w:p>
    <w:p w14:paraId="1598CF83" w14:textId="466F94CD" w:rsidR="000D16BD" w:rsidRDefault="000D16BD">
      <w:pPr>
        <w:pStyle w:val="ParaAttribute0"/>
        <w:numPr>
          <w:ilvl w:val="0"/>
          <w:numId w:val="2"/>
        </w:numPr>
        <w:spacing w:line="276" w:lineRule="auto"/>
        <w:rPr>
          <w:rFonts w:ascii="Calibri" w:eastAsia="Calibri" w:hAnsi="Calibri"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t xml:space="preserve">Dedicated herself to be a ______________ for women who called on her. </w:t>
      </w:r>
    </w:p>
    <w:p w14:paraId="7046A06A" w14:textId="77777777" w:rsidR="00A541E2" w:rsidRDefault="00A541E2" w:rsidP="00A541E2">
      <w:pPr>
        <w:pStyle w:val="ParaAttribute0"/>
        <w:spacing w:line="276" w:lineRule="auto"/>
        <w:rPr>
          <w:rFonts w:ascii="Calibri" w:eastAsia="Calibri" w:hAnsi="Calibri"/>
          <w:sz w:val="24"/>
          <w:szCs w:val="21"/>
        </w:rPr>
      </w:pPr>
    </w:p>
    <w:p w14:paraId="5B3CF93C" w14:textId="77777777" w:rsidR="000D16BD" w:rsidRDefault="000D16BD" w:rsidP="00A541E2">
      <w:pPr>
        <w:pStyle w:val="ParaAttribute0"/>
        <w:spacing w:line="276" w:lineRule="auto"/>
        <w:rPr>
          <w:rFonts w:ascii="Calibri" w:eastAsia="Calibri" w:hAnsi="Calibri"/>
          <w:sz w:val="24"/>
          <w:szCs w:val="21"/>
        </w:rPr>
      </w:pPr>
    </w:p>
    <w:p w14:paraId="1FFA60A3" w14:textId="608306F0" w:rsidR="000D16BD" w:rsidRPr="000D16BD" w:rsidRDefault="000D16BD" w:rsidP="00A541E2">
      <w:pPr>
        <w:pStyle w:val="ParaAttribute0"/>
        <w:spacing w:line="276" w:lineRule="auto"/>
        <w:rPr>
          <w:rFonts w:ascii="Calibri" w:eastAsia="Calibri" w:hAnsi="Calibri"/>
          <w:b/>
          <w:bCs/>
          <w:sz w:val="24"/>
          <w:szCs w:val="21"/>
        </w:rPr>
      </w:pPr>
      <w:r w:rsidRPr="000D16BD">
        <w:rPr>
          <w:rFonts w:ascii="Calibri" w:eastAsia="Calibri" w:hAnsi="Calibri"/>
          <w:b/>
          <w:bCs/>
          <w:sz w:val="24"/>
          <w:szCs w:val="21"/>
        </w:rPr>
        <w:t>The Cult:</w:t>
      </w:r>
    </w:p>
    <w:p w14:paraId="38F4EC02" w14:textId="0F2C76BC" w:rsidR="000D16BD" w:rsidRDefault="000D16BD">
      <w:pPr>
        <w:pStyle w:val="ParaAttribute0"/>
        <w:numPr>
          <w:ilvl w:val="0"/>
          <w:numId w:val="3"/>
        </w:numPr>
        <w:spacing w:line="276" w:lineRule="auto"/>
        <w:rPr>
          <w:rFonts w:ascii="Calibri" w:eastAsia="Calibri" w:hAnsi="Calibri"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t>Female _________________</w:t>
      </w:r>
    </w:p>
    <w:p w14:paraId="538E2ACC" w14:textId="4A1E1A3F" w:rsidR="000D16BD" w:rsidRDefault="000D16BD">
      <w:pPr>
        <w:pStyle w:val="ParaAttribute0"/>
        <w:numPr>
          <w:ilvl w:val="0"/>
          <w:numId w:val="3"/>
        </w:numPr>
        <w:spacing w:line="276" w:lineRule="auto"/>
        <w:rPr>
          <w:rFonts w:ascii="Calibri" w:eastAsia="Calibri" w:hAnsi="Calibri"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t xml:space="preserve">Associated with _____________ </w:t>
      </w:r>
    </w:p>
    <w:p w14:paraId="3CABD807" w14:textId="7F3E6431" w:rsidR="000D16BD" w:rsidRDefault="005E1E65">
      <w:pPr>
        <w:pStyle w:val="ParaAttribute0"/>
        <w:numPr>
          <w:ilvl w:val="0"/>
          <w:numId w:val="3"/>
        </w:numPr>
        <w:spacing w:line="276" w:lineRule="auto"/>
        <w:rPr>
          <w:rFonts w:ascii="Calibri" w:eastAsia="Calibri" w:hAnsi="Calibri"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t>Highly</w:t>
      </w:r>
      <w:r w:rsidR="000D16BD">
        <w:rPr>
          <w:rFonts w:ascii="Calibri" w:eastAsia="Calibri" w:hAnsi="Calibri"/>
          <w:sz w:val="24"/>
          <w:szCs w:val="21"/>
        </w:rPr>
        <w:t xml:space="preserve"> prized _____________</w:t>
      </w:r>
    </w:p>
    <w:p w14:paraId="573E1598" w14:textId="755A7484" w:rsidR="000D16BD" w:rsidRDefault="000D16BD">
      <w:pPr>
        <w:pStyle w:val="ParaAttribute0"/>
        <w:numPr>
          <w:ilvl w:val="0"/>
          <w:numId w:val="3"/>
        </w:numPr>
        <w:spacing w:line="276" w:lineRule="auto"/>
        <w:rPr>
          <w:rFonts w:ascii="Calibri" w:eastAsia="Calibri" w:hAnsi="Calibri"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t>Promised safety in _______________</w:t>
      </w:r>
    </w:p>
    <w:p w14:paraId="6786EBBA" w14:textId="77777777" w:rsidR="00A541E2" w:rsidRDefault="00A541E2" w:rsidP="00A541E2">
      <w:pPr>
        <w:pStyle w:val="ParaAttribute0"/>
        <w:spacing w:line="276" w:lineRule="auto"/>
        <w:rPr>
          <w:rFonts w:ascii="Calibri" w:eastAsia="Calibri" w:hAnsi="Calibri"/>
          <w:sz w:val="24"/>
          <w:szCs w:val="21"/>
        </w:rPr>
      </w:pPr>
    </w:p>
    <w:p w14:paraId="10C1AC60" w14:textId="77777777" w:rsidR="000D16BD" w:rsidRDefault="000D16BD" w:rsidP="00A541E2">
      <w:pPr>
        <w:pStyle w:val="ParaAttribute0"/>
        <w:spacing w:line="276" w:lineRule="auto"/>
        <w:rPr>
          <w:rFonts w:ascii="Calibri" w:eastAsia="Calibri" w:hAnsi="Calibri"/>
          <w:sz w:val="24"/>
          <w:szCs w:val="21"/>
        </w:rPr>
      </w:pPr>
    </w:p>
    <w:p w14:paraId="1EA8ED3A" w14:textId="77777777" w:rsidR="004C4809" w:rsidRDefault="004C4809" w:rsidP="00A541E2">
      <w:pPr>
        <w:pStyle w:val="ParaAttribute0"/>
        <w:spacing w:line="276" w:lineRule="auto"/>
        <w:rPr>
          <w:rFonts w:ascii="Calibri" w:eastAsia="Calibri" w:hAnsi="Calibri"/>
          <w:sz w:val="24"/>
          <w:szCs w:val="21"/>
        </w:rPr>
      </w:pPr>
    </w:p>
    <w:p w14:paraId="6B6CD346" w14:textId="71138223" w:rsidR="001926AC" w:rsidRPr="001926AC" w:rsidRDefault="001926AC" w:rsidP="00A541E2">
      <w:pPr>
        <w:pStyle w:val="ParaAttribute0"/>
        <w:spacing w:line="276" w:lineRule="auto"/>
        <w:rPr>
          <w:rFonts w:ascii="Calibri" w:eastAsia="Calibri" w:hAnsi="Calibri"/>
          <w:b/>
          <w:bCs/>
          <w:sz w:val="24"/>
          <w:szCs w:val="21"/>
        </w:rPr>
      </w:pPr>
      <w:r>
        <w:rPr>
          <w:rFonts w:ascii="Calibri" w:eastAsia="Calibri" w:hAnsi="Calibri"/>
          <w:b/>
          <w:bCs/>
          <w:sz w:val="24"/>
          <w:szCs w:val="21"/>
        </w:rPr>
        <w:t xml:space="preserve">Scripture: </w:t>
      </w:r>
      <w:r w:rsidRPr="001926AC">
        <w:rPr>
          <w:rFonts w:ascii="Calibri" w:eastAsia="Calibri" w:hAnsi="Calibri"/>
          <w:b/>
          <w:bCs/>
          <w:sz w:val="24"/>
          <w:szCs w:val="21"/>
        </w:rPr>
        <w:t>1 Timothy 2</w:t>
      </w:r>
    </w:p>
    <w:p w14:paraId="52E545FA" w14:textId="0E331D86" w:rsidR="001926AC" w:rsidRDefault="001926AC" w:rsidP="00A541E2">
      <w:pPr>
        <w:pStyle w:val="ParaAttribute0"/>
        <w:spacing w:line="276" w:lineRule="auto"/>
        <w:rPr>
          <w:rFonts w:ascii="Calibri" w:eastAsia="Calibri" w:hAnsi="Calibri"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t xml:space="preserve">Paul’s letter to Timothy </w:t>
      </w:r>
      <w:r w:rsidR="005E1E65">
        <w:rPr>
          <w:rFonts w:ascii="Calibri" w:eastAsia="Calibri" w:hAnsi="Calibri"/>
          <w:sz w:val="24"/>
          <w:szCs w:val="21"/>
        </w:rPr>
        <w:t>had</w:t>
      </w:r>
      <w:r>
        <w:rPr>
          <w:rFonts w:ascii="Calibri" w:eastAsia="Calibri" w:hAnsi="Calibri"/>
          <w:sz w:val="24"/>
          <w:szCs w:val="21"/>
        </w:rPr>
        <w:t xml:space="preserve"> two purposes: </w:t>
      </w:r>
    </w:p>
    <w:p w14:paraId="6AEDB193" w14:textId="54E3AA03" w:rsidR="00A541E2" w:rsidRDefault="001926AC">
      <w:pPr>
        <w:pStyle w:val="ParaAttribute0"/>
        <w:numPr>
          <w:ilvl w:val="0"/>
          <w:numId w:val="4"/>
        </w:numPr>
        <w:spacing w:line="276" w:lineRule="auto"/>
        <w:rPr>
          <w:rFonts w:ascii="Calibri" w:eastAsia="Calibri" w:hAnsi="Calibri"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t>To counter ____________ teaching.</w:t>
      </w:r>
    </w:p>
    <w:p w14:paraId="7B0DE0EE" w14:textId="55945865" w:rsidR="001926AC" w:rsidRDefault="001926AC">
      <w:pPr>
        <w:pStyle w:val="ParaAttribute0"/>
        <w:numPr>
          <w:ilvl w:val="0"/>
          <w:numId w:val="4"/>
        </w:numPr>
        <w:spacing w:line="276" w:lineRule="auto"/>
        <w:rPr>
          <w:rFonts w:ascii="Calibri" w:eastAsia="Calibri" w:hAnsi="Calibri"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t xml:space="preserve">To instruct Timothy in how to facilitate unity and _______________ in the church. </w:t>
      </w:r>
    </w:p>
    <w:p w14:paraId="760C8B8A" w14:textId="77777777" w:rsidR="004C4809" w:rsidRDefault="004C4809" w:rsidP="001926AC">
      <w:pPr>
        <w:pStyle w:val="ParaAttribute0"/>
        <w:spacing w:line="276" w:lineRule="auto"/>
        <w:rPr>
          <w:rFonts w:ascii="Calibri" w:eastAsia="Calibri" w:hAnsi="Calibri"/>
          <w:b/>
          <w:bCs/>
          <w:sz w:val="24"/>
          <w:szCs w:val="21"/>
        </w:rPr>
      </w:pPr>
    </w:p>
    <w:p w14:paraId="1CA5195F" w14:textId="77777777" w:rsidR="004C4809" w:rsidRDefault="004C4809" w:rsidP="001926AC">
      <w:pPr>
        <w:pStyle w:val="ParaAttribute0"/>
        <w:spacing w:line="276" w:lineRule="auto"/>
        <w:rPr>
          <w:rFonts w:ascii="Calibri" w:eastAsia="Calibri" w:hAnsi="Calibri"/>
          <w:b/>
          <w:bCs/>
          <w:sz w:val="24"/>
          <w:szCs w:val="21"/>
        </w:rPr>
      </w:pPr>
    </w:p>
    <w:p w14:paraId="7F202653" w14:textId="77777777" w:rsidR="004C4809" w:rsidRDefault="004C4809" w:rsidP="001926AC">
      <w:pPr>
        <w:pStyle w:val="ParaAttribute0"/>
        <w:spacing w:line="276" w:lineRule="auto"/>
        <w:rPr>
          <w:rFonts w:ascii="Calibri" w:eastAsia="Calibri" w:hAnsi="Calibri"/>
          <w:b/>
          <w:bCs/>
          <w:sz w:val="24"/>
          <w:szCs w:val="21"/>
        </w:rPr>
      </w:pPr>
    </w:p>
    <w:p w14:paraId="5319F969" w14:textId="04CB1CE5" w:rsidR="002F79BA" w:rsidRPr="002F79BA" w:rsidRDefault="002F79BA" w:rsidP="001926AC">
      <w:pPr>
        <w:pStyle w:val="ParaAttribute0"/>
        <w:spacing w:line="276" w:lineRule="auto"/>
        <w:rPr>
          <w:rFonts w:ascii="Calibri" w:eastAsia="Calibri" w:hAnsi="Calibri"/>
          <w:b/>
          <w:bCs/>
          <w:sz w:val="24"/>
          <w:szCs w:val="21"/>
        </w:rPr>
      </w:pPr>
      <w:r w:rsidRPr="002F79BA">
        <w:rPr>
          <w:rFonts w:ascii="Calibri" w:eastAsia="Calibri" w:hAnsi="Calibri"/>
          <w:b/>
          <w:bCs/>
          <w:sz w:val="24"/>
          <w:szCs w:val="21"/>
        </w:rPr>
        <w:t>“Lift up holy hands without disputing or arguing.” (vs 8)</w:t>
      </w:r>
    </w:p>
    <w:p w14:paraId="7D8BCFE4" w14:textId="5E2948BB" w:rsidR="001926AC" w:rsidRDefault="002F79BA" w:rsidP="001926AC">
      <w:pPr>
        <w:pStyle w:val="ParaAttribute0"/>
        <w:spacing w:line="276" w:lineRule="auto"/>
        <w:rPr>
          <w:rFonts w:ascii="Calibri" w:eastAsia="Calibri" w:hAnsi="Calibri"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t>Paul wanted to put everyone on ____________ footing in the church. (vs 8)</w:t>
      </w:r>
    </w:p>
    <w:p w14:paraId="18B4A1E1" w14:textId="77777777" w:rsidR="002F79BA" w:rsidRDefault="002F79BA" w:rsidP="001926AC">
      <w:pPr>
        <w:pStyle w:val="ParaAttribute0"/>
        <w:spacing w:line="276" w:lineRule="auto"/>
        <w:rPr>
          <w:rFonts w:ascii="Calibri" w:eastAsia="Calibri" w:hAnsi="Calibri"/>
          <w:sz w:val="24"/>
          <w:szCs w:val="21"/>
        </w:rPr>
      </w:pPr>
    </w:p>
    <w:p w14:paraId="092C11E0" w14:textId="77777777" w:rsidR="002C3C5A" w:rsidRDefault="002C3C5A" w:rsidP="001926AC">
      <w:pPr>
        <w:pStyle w:val="ParaAttribute0"/>
        <w:spacing w:line="276" w:lineRule="auto"/>
        <w:rPr>
          <w:rFonts w:ascii="Calibri" w:eastAsia="Calibri" w:hAnsi="Calibri"/>
          <w:sz w:val="24"/>
          <w:szCs w:val="21"/>
        </w:rPr>
      </w:pPr>
    </w:p>
    <w:p w14:paraId="0BC5CE50" w14:textId="04E2BD65" w:rsidR="002F79BA" w:rsidRPr="00422F99" w:rsidRDefault="00422F99" w:rsidP="001926AC">
      <w:pPr>
        <w:pStyle w:val="ParaAttribute0"/>
        <w:spacing w:line="276" w:lineRule="auto"/>
        <w:rPr>
          <w:rFonts w:ascii="Calibri" w:eastAsia="Calibri" w:hAnsi="Calibri"/>
          <w:b/>
          <w:bCs/>
          <w:sz w:val="24"/>
          <w:szCs w:val="21"/>
        </w:rPr>
      </w:pPr>
      <w:r w:rsidRPr="00422F99">
        <w:rPr>
          <w:rFonts w:ascii="Calibri" w:eastAsia="Calibri" w:hAnsi="Calibri"/>
          <w:b/>
          <w:bCs/>
          <w:sz w:val="24"/>
          <w:szCs w:val="21"/>
        </w:rPr>
        <w:t>“</w:t>
      </w:r>
      <w:proofErr w:type="gramStart"/>
      <w:r w:rsidRPr="00422F99">
        <w:rPr>
          <w:rFonts w:ascii="Calibri" w:eastAsia="Calibri" w:hAnsi="Calibri"/>
          <w:b/>
          <w:bCs/>
          <w:sz w:val="24"/>
          <w:szCs w:val="21"/>
        </w:rPr>
        <w:t>women</w:t>
      </w:r>
      <w:proofErr w:type="gramEnd"/>
      <w:r w:rsidRPr="00422F99">
        <w:rPr>
          <w:rFonts w:ascii="Calibri" w:eastAsia="Calibri" w:hAnsi="Calibri"/>
          <w:b/>
          <w:bCs/>
          <w:sz w:val="24"/>
          <w:szCs w:val="21"/>
        </w:rPr>
        <w:t>…dress modestly”</w:t>
      </w:r>
      <w:r>
        <w:rPr>
          <w:rFonts w:ascii="Calibri" w:eastAsia="Calibri" w:hAnsi="Calibri"/>
          <w:b/>
          <w:bCs/>
          <w:sz w:val="24"/>
          <w:szCs w:val="21"/>
        </w:rPr>
        <w:t xml:space="preserve"> (vs 9)</w:t>
      </w:r>
    </w:p>
    <w:p w14:paraId="3D7243F0" w14:textId="32F7A337" w:rsidR="002F79BA" w:rsidRDefault="00422F99" w:rsidP="001926AC">
      <w:pPr>
        <w:pStyle w:val="ParaAttribute0"/>
        <w:spacing w:line="276" w:lineRule="auto"/>
        <w:rPr>
          <w:rFonts w:ascii="Calibri" w:eastAsia="Calibri" w:hAnsi="Calibri"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t>How you dressed was a sign of your ___________ ___________.</w:t>
      </w:r>
    </w:p>
    <w:p w14:paraId="25F25337" w14:textId="77777777" w:rsidR="00422F99" w:rsidRDefault="00422F99" w:rsidP="001926AC">
      <w:pPr>
        <w:pStyle w:val="ParaAttribute0"/>
        <w:spacing w:line="276" w:lineRule="auto"/>
        <w:rPr>
          <w:rFonts w:ascii="Calibri" w:eastAsia="Calibri" w:hAnsi="Calibri"/>
          <w:sz w:val="24"/>
          <w:szCs w:val="21"/>
        </w:rPr>
      </w:pPr>
    </w:p>
    <w:p w14:paraId="323176D1" w14:textId="41475AA3" w:rsidR="00422F99" w:rsidRDefault="00422F99" w:rsidP="001926AC">
      <w:pPr>
        <w:pStyle w:val="ParaAttribute0"/>
        <w:spacing w:line="276" w:lineRule="auto"/>
        <w:rPr>
          <w:rFonts w:ascii="Calibri" w:eastAsia="Calibri" w:hAnsi="Calibri"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t>Paul wanted modest dress so there would be no class distinctions in the church.</w:t>
      </w:r>
    </w:p>
    <w:p w14:paraId="11E3BF0F" w14:textId="77777777" w:rsidR="00422F99" w:rsidRDefault="00422F99" w:rsidP="001926AC">
      <w:pPr>
        <w:pStyle w:val="ParaAttribute0"/>
        <w:spacing w:line="276" w:lineRule="auto"/>
        <w:rPr>
          <w:rFonts w:ascii="Calibri" w:eastAsia="Calibri" w:hAnsi="Calibri"/>
          <w:sz w:val="24"/>
          <w:szCs w:val="21"/>
        </w:rPr>
      </w:pPr>
    </w:p>
    <w:p w14:paraId="1625CDDD" w14:textId="77777777" w:rsidR="002C3C5A" w:rsidRDefault="002C3C5A" w:rsidP="001926AC">
      <w:pPr>
        <w:pStyle w:val="ParaAttribute0"/>
        <w:spacing w:line="276" w:lineRule="auto"/>
        <w:rPr>
          <w:rFonts w:ascii="Calibri" w:eastAsia="Calibri" w:hAnsi="Calibri"/>
          <w:sz w:val="24"/>
          <w:szCs w:val="21"/>
        </w:rPr>
      </w:pPr>
    </w:p>
    <w:p w14:paraId="584737CE" w14:textId="77777777" w:rsidR="00422F99" w:rsidRDefault="00422F99" w:rsidP="001926AC">
      <w:pPr>
        <w:pStyle w:val="ParaAttribute0"/>
        <w:spacing w:line="276" w:lineRule="auto"/>
        <w:rPr>
          <w:rFonts w:ascii="Calibri" w:eastAsia="Calibri" w:hAnsi="Calibri"/>
          <w:sz w:val="24"/>
          <w:szCs w:val="21"/>
        </w:rPr>
      </w:pPr>
    </w:p>
    <w:p w14:paraId="62FD8F9B" w14:textId="715E4A74" w:rsidR="00422F99" w:rsidRPr="00422F99" w:rsidRDefault="00422F99" w:rsidP="001926AC">
      <w:pPr>
        <w:pStyle w:val="ParaAttribute0"/>
        <w:spacing w:line="276" w:lineRule="auto"/>
        <w:rPr>
          <w:rFonts w:ascii="Calibri" w:eastAsia="Calibri" w:hAnsi="Calibri"/>
          <w:b/>
          <w:bCs/>
          <w:sz w:val="24"/>
          <w:szCs w:val="21"/>
        </w:rPr>
      </w:pPr>
      <w:r w:rsidRPr="00422F99">
        <w:rPr>
          <w:rFonts w:ascii="Calibri" w:eastAsia="Calibri" w:hAnsi="Calibri"/>
          <w:b/>
          <w:bCs/>
          <w:sz w:val="24"/>
          <w:szCs w:val="21"/>
        </w:rPr>
        <w:t>“A woman should learn…”</w:t>
      </w:r>
      <w:r>
        <w:rPr>
          <w:rFonts w:ascii="Calibri" w:eastAsia="Calibri" w:hAnsi="Calibri"/>
          <w:b/>
          <w:bCs/>
          <w:sz w:val="24"/>
          <w:szCs w:val="21"/>
        </w:rPr>
        <w:t xml:space="preserve"> (vs 11)</w:t>
      </w:r>
    </w:p>
    <w:p w14:paraId="28853805" w14:textId="5C89B601" w:rsidR="00A541E2" w:rsidRDefault="00422F99" w:rsidP="00A541E2">
      <w:pPr>
        <w:pStyle w:val="ParaAttribute0"/>
        <w:spacing w:line="276" w:lineRule="auto"/>
        <w:rPr>
          <w:rFonts w:ascii="Calibri" w:eastAsia="Calibri" w:hAnsi="Calibri"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t>“…but she is to do it in quietness and submission…”</w:t>
      </w:r>
    </w:p>
    <w:p w14:paraId="6630B20A" w14:textId="77777777" w:rsidR="00A541E2" w:rsidRDefault="00A541E2" w:rsidP="00A541E2">
      <w:pPr>
        <w:pStyle w:val="ParaAttribute0"/>
        <w:spacing w:line="276" w:lineRule="auto"/>
        <w:rPr>
          <w:rFonts w:ascii="Calibri" w:eastAsia="Calibri" w:hAnsi="Calibri"/>
          <w:sz w:val="24"/>
          <w:szCs w:val="21"/>
        </w:rPr>
      </w:pPr>
    </w:p>
    <w:p w14:paraId="71CEC0B8" w14:textId="77777777" w:rsidR="00422F99" w:rsidRDefault="00422F99" w:rsidP="00A541E2">
      <w:pPr>
        <w:pStyle w:val="ParaAttribute0"/>
        <w:spacing w:line="276" w:lineRule="auto"/>
        <w:rPr>
          <w:rFonts w:ascii="Calibri" w:eastAsia="Calibri" w:hAnsi="Calibri"/>
          <w:b/>
          <w:bCs/>
          <w:sz w:val="24"/>
          <w:szCs w:val="21"/>
        </w:rPr>
      </w:pPr>
    </w:p>
    <w:p w14:paraId="304A82D7" w14:textId="77777777" w:rsidR="002C3C5A" w:rsidRDefault="002C3C5A" w:rsidP="00A541E2">
      <w:pPr>
        <w:pStyle w:val="ParaAttribute0"/>
        <w:spacing w:line="276" w:lineRule="auto"/>
        <w:rPr>
          <w:rFonts w:ascii="Calibri" w:eastAsia="Calibri" w:hAnsi="Calibri"/>
          <w:b/>
          <w:bCs/>
          <w:sz w:val="24"/>
          <w:szCs w:val="21"/>
        </w:rPr>
      </w:pPr>
    </w:p>
    <w:p w14:paraId="0FA3D9F3" w14:textId="6D6FB710" w:rsidR="00A541E2" w:rsidRDefault="00422F99" w:rsidP="00A541E2">
      <w:pPr>
        <w:pStyle w:val="ParaAttribute0"/>
        <w:spacing w:line="276" w:lineRule="auto"/>
        <w:rPr>
          <w:rFonts w:ascii="Calibri" w:eastAsia="Calibri" w:hAnsi="Calibri"/>
          <w:b/>
          <w:bCs/>
          <w:sz w:val="24"/>
          <w:szCs w:val="21"/>
        </w:rPr>
      </w:pPr>
      <w:r w:rsidRPr="00422F99">
        <w:rPr>
          <w:rFonts w:ascii="Calibri" w:eastAsia="Calibri" w:hAnsi="Calibri"/>
          <w:b/>
          <w:bCs/>
          <w:sz w:val="24"/>
          <w:szCs w:val="21"/>
        </w:rPr>
        <w:t>“I am not permitting a woman to assume authority…”</w:t>
      </w:r>
    </w:p>
    <w:p w14:paraId="0EBE70D2" w14:textId="65D84245" w:rsidR="00422F99" w:rsidRDefault="00422F99" w:rsidP="002C3C5A">
      <w:pPr>
        <w:pStyle w:val="ParaAttribute0"/>
        <w:spacing w:line="276" w:lineRule="auto"/>
        <w:rPr>
          <w:rFonts w:ascii="Calibri" w:eastAsia="Calibri" w:hAnsi="Calibri"/>
          <w:sz w:val="24"/>
          <w:szCs w:val="21"/>
        </w:rPr>
      </w:pPr>
      <w:r w:rsidRPr="00422F99">
        <w:rPr>
          <w:rFonts w:ascii="Calibri" w:eastAsia="Calibri" w:hAnsi="Calibri"/>
          <w:sz w:val="24"/>
          <w:szCs w:val="21"/>
        </w:rPr>
        <w:t xml:space="preserve">Normal: </w:t>
      </w:r>
      <w:proofErr w:type="spellStart"/>
      <w:r w:rsidRPr="00422F99">
        <w:rPr>
          <w:rFonts w:ascii="Calibri" w:eastAsia="Calibri" w:hAnsi="Calibri"/>
          <w:sz w:val="24"/>
          <w:szCs w:val="21"/>
        </w:rPr>
        <w:t>exousia</w:t>
      </w:r>
      <w:proofErr w:type="spellEnd"/>
      <w:r w:rsidR="003301FB">
        <w:rPr>
          <w:rFonts w:ascii="Calibri" w:eastAsia="Calibri" w:hAnsi="Calibri"/>
          <w:sz w:val="24"/>
          <w:szCs w:val="21"/>
        </w:rPr>
        <w:t xml:space="preserve"> = “proper authority”</w:t>
      </w:r>
    </w:p>
    <w:p w14:paraId="4175F2E6" w14:textId="5CFEEEDF" w:rsidR="003301FB" w:rsidRDefault="003301FB" w:rsidP="002C3C5A">
      <w:pPr>
        <w:pStyle w:val="ParaAttribute0"/>
        <w:spacing w:line="276" w:lineRule="auto"/>
        <w:rPr>
          <w:rFonts w:ascii="Calibri" w:eastAsia="Calibri" w:hAnsi="Calibri"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t xml:space="preserve">Paul uses: </w:t>
      </w:r>
      <w:proofErr w:type="spellStart"/>
      <w:r w:rsidRPr="003301FB">
        <w:rPr>
          <w:rFonts w:ascii="Calibri" w:eastAsia="Calibri" w:hAnsi="Calibri"/>
          <w:i/>
          <w:iCs/>
          <w:sz w:val="24"/>
          <w:szCs w:val="21"/>
        </w:rPr>
        <w:t>authentēs</w:t>
      </w:r>
      <w:proofErr w:type="spellEnd"/>
      <w:r>
        <w:rPr>
          <w:rFonts w:ascii="Calibri" w:eastAsia="Calibri" w:hAnsi="Calibri"/>
          <w:i/>
          <w:iCs/>
          <w:sz w:val="24"/>
          <w:szCs w:val="21"/>
        </w:rPr>
        <w:t xml:space="preserve"> </w:t>
      </w:r>
      <w:r>
        <w:rPr>
          <w:rFonts w:ascii="Calibri" w:eastAsia="Calibri" w:hAnsi="Calibri"/>
          <w:sz w:val="24"/>
          <w:szCs w:val="21"/>
        </w:rPr>
        <w:t xml:space="preserve">= “to dominate or </w:t>
      </w:r>
      <w:r w:rsidR="00165575">
        <w:rPr>
          <w:rFonts w:ascii="Calibri" w:eastAsia="Calibri" w:hAnsi="Calibri"/>
          <w:sz w:val="24"/>
          <w:szCs w:val="21"/>
        </w:rPr>
        <w:t>snatch</w:t>
      </w:r>
      <w:r>
        <w:rPr>
          <w:rFonts w:ascii="Calibri" w:eastAsia="Calibri" w:hAnsi="Calibri"/>
          <w:sz w:val="24"/>
          <w:szCs w:val="21"/>
        </w:rPr>
        <w:t xml:space="preserve"> authority”</w:t>
      </w:r>
    </w:p>
    <w:p w14:paraId="43B19BE4" w14:textId="77777777" w:rsidR="003301FB" w:rsidRDefault="003301FB" w:rsidP="003301FB">
      <w:pPr>
        <w:pStyle w:val="ParaAttribute0"/>
        <w:spacing w:line="276" w:lineRule="auto"/>
        <w:rPr>
          <w:rFonts w:ascii="Calibri" w:eastAsia="Calibri" w:hAnsi="Calibri"/>
          <w:sz w:val="24"/>
          <w:szCs w:val="21"/>
        </w:rPr>
      </w:pPr>
    </w:p>
    <w:p w14:paraId="044F3D6E" w14:textId="77777777" w:rsidR="002C3C5A" w:rsidRDefault="002C3C5A" w:rsidP="003301FB">
      <w:pPr>
        <w:pStyle w:val="ParaAttribute0"/>
        <w:spacing w:line="276" w:lineRule="auto"/>
        <w:rPr>
          <w:rFonts w:ascii="Calibri" w:eastAsia="Calibri" w:hAnsi="Calibri"/>
          <w:sz w:val="24"/>
          <w:szCs w:val="21"/>
        </w:rPr>
      </w:pPr>
    </w:p>
    <w:p w14:paraId="0937703C" w14:textId="77777777" w:rsidR="00165575" w:rsidRDefault="00165575" w:rsidP="003301FB">
      <w:pPr>
        <w:pStyle w:val="ParaAttribute0"/>
        <w:spacing w:line="276" w:lineRule="auto"/>
        <w:rPr>
          <w:rFonts w:ascii="Calibri" w:eastAsia="Calibri" w:hAnsi="Calibri"/>
          <w:b/>
          <w:bCs/>
          <w:sz w:val="24"/>
          <w:szCs w:val="21"/>
        </w:rPr>
      </w:pPr>
    </w:p>
    <w:p w14:paraId="096E61F7" w14:textId="77777777" w:rsidR="002C3C5A" w:rsidRDefault="00165575" w:rsidP="003301FB">
      <w:pPr>
        <w:pStyle w:val="ParaAttribute0"/>
        <w:spacing w:line="276" w:lineRule="auto"/>
        <w:rPr>
          <w:rFonts w:ascii="Calibri" w:eastAsia="Calibri" w:hAnsi="Calibri"/>
          <w:noProof/>
          <w:sz w:val="22"/>
          <w:szCs w:val="22"/>
        </w:rPr>
      </w:pPr>
      <w:r w:rsidRPr="00165575">
        <w:rPr>
          <w:rFonts w:ascii="Calibri" w:eastAsia="Calibri" w:hAnsi="Calibri"/>
          <w:b/>
          <w:bCs/>
          <w:sz w:val="24"/>
          <w:szCs w:val="21"/>
        </w:rPr>
        <w:t>“</w:t>
      </w:r>
      <w:proofErr w:type="gramStart"/>
      <w:r w:rsidRPr="00165575">
        <w:rPr>
          <w:rFonts w:ascii="Calibri" w:eastAsia="Calibri" w:hAnsi="Calibri"/>
          <w:b/>
          <w:bCs/>
          <w:sz w:val="24"/>
          <w:szCs w:val="21"/>
        </w:rPr>
        <w:t>for</w:t>
      </w:r>
      <w:proofErr w:type="gramEnd"/>
      <w:r w:rsidRPr="00165575">
        <w:rPr>
          <w:rFonts w:ascii="Calibri" w:eastAsia="Calibri" w:hAnsi="Calibri"/>
          <w:b/>
          <w:bCs/>
          <w:sz w:val="24"/>
          <w:szCs w:val="21"/>
        </w:rPr>
        <w:t xml:space="preserve"> Adam was formed first, then Eve…”</w:t>
      </w:r>
      <w:r>
        <w:rPr>
          <w:rFonts w:ascii="Calibri" w:eastAsia="Calibri" w:hAnsi="Calibri"/>
          <w:b/>
          <w:bCs/>
          <w:sz w:val="24"/>
          <w:szCs w:val="21"/>
        </w:rPr>
        <w:t xml:space="preserve"> (vs 13-14)</w:t>
      </w:r>
      <w:r w:rsidR="002C3C5A" w:rsidRPr="002C3C5A">
        <w:rPr>
          <w:rFonts w:ascii="Calibri" w:eastAsia="Calibri" w:hAnsi="Calibri"/>
          <w:noProof/>
          <w:sz w:val="22"/>
          <w:szCs w:val="22"/>
        </w:rPr>
        <w:t xml:space="preserve"> </w:t>
      </w:r>
    </w:p>
    <w:p w14:paraId="1F733F80" w14:textId="77777777" w:rsidR="002C3C5A" w:rsidRDefault="002C3C5A" w:rsidP="003301FB">
      <w:pPr>
        <w:pStyle w:val="ParaAttribute0"/>
        <w:spacing w:line="276" w:lineRule="auto"/>
        <w:rPr>
          <w:rFonts w:ascii="Calibri" w:eastAsia="Calibri" w:hAnsi="Calibri"/>
          <w:noProof/>
          <w:sz w:val="22"/>
          <w:szCs w:val="22"/>
        </w:rPr>
      </w:pPr>
    </w:p>
    <w:p w14:paraId="20071AB9" w14:textId="12D6F542" w:rsidR="002C3C5A" w:rsidRDefault="002C3C5A" w:rsidP="003301FB">
      <w:pPr>
        <w:pStyle w:val="ParaAttribute0"/>
        <w:spacing w:line="276" w:lineRule="auto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Traditional: Women are more easily ______</w:t>
      </w:r>
      <w:r w:rsidR="00243B97">
        <w:rPr>
          <w:rFonts w:ascii="Calibri" w:eastAsia="Calibri" w:hAnsi="Calibri"/>
          <w:noProof/>
          <w:sz w:val="22"/>
          <w:szCs w:val="22"/>
        </w:rPr>
        <w:t>__</w:t>
      </w:r>
      <w:r>
        <w:rPr>
          <w:rFonts w:ascii="Calibri" w:eastAsia="Calibri" w:hAnsi="Calibri"/>
          <w:noProof/>
          <w:sz w:val="22"/>
          <w:szCs w:val="22"/>
        </w:rPr>
        <w:t>_______ than men.</w:t>
      </w:r>
    </w:p>
    <w:p w14:paraId="43F9C1DB" w14:textId="77777777" w:rsidR="002C3C5A" w:rsidRDefault="002C3C5A" w:rsidP="003301FB">
      <w:pPr>
        <w:pStyle w:val="ParaAttribute0"/>
        <w:spacing w:line="276" w:lineRule="auto"/>
        <w:rPr>
          <w:rFonts w:ascii="Calibri" w:eastAsia="Calibri" w:hAnsi="Calibri"/>
          <w:noProof/>
          <w:sz w:val="22"/>
          <w:szCs w:val="22"/>
        </w:rPr>
      </w:pPr>
    </w:p>
    <w:p w14:paraId="4BA54DEC" w14:textId="4B98E799" w:rsidR="002C3C5A" w:rsidRDefault="002C3C5A" w:rsidP="003301FB">
      <w:pPr>
        <w:pStyle w:val="ParaAttribute0"/>
        <w:spacing w:line="276" w:lineRule="auto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Paul was countering a _____________ story with a __________ story.</w:t>
      </w:r>
    </w:p>
    <w:p w14:paraId="5EDA4E21" w14:textId="7A8B295F" w:rsidR="003301FB" w:rsidRDefault="003301FB" w:rsidP="003301FB">
      <w:pPr>
        <w:pStyle w:val="ParaAttribute0"/>
        <w:spacing w:line="276" w:lineRule="auto"/>
        <w:rPr>
          <w:rFonts w:ascii="Calibri" w:eastAsia="Calibri" w:hAnsi="Calibri"/>
          <w:b/>
          <w:bCs/>
          <w:sz w:val="24"/>
          <w:szCs w:val="21"/>
        </w:rPr>
      </w:pPr>
    </w:p>
    <w:p w14:paraId="3A337136" w14:textId="1D945485" w:rsidR="00A541E2" w:rsidRPr="00847772" w:rsidRDefault="00A541E2" w:rsidP="002C3C5A">
      <w:pPr>
        <w:pStyle w:val="ParaAttribute0"/>
        <w:spacing w:line="276" w:lineRule="auto"/>
        <w:rPr>
          <w:rStyle w:val="CharAttribute0"/>
          <w:szCs w:val="22"/>
        </w:rPr>
      </w:pPr>
    </w:p>
    <w:sectPr w:rsidR="00A541E2" w:rsidRPr="00847772" w:rsidSect="00041D30">
      <w:pgSz w:w="15840" w:h="12240" w:orient="landscape" w:code="1"/>
      <w:pgMar w:top="720" w:right="720" w:bottom="720" w:left="720" w:header="851" w:footer="992" w:gutter="0"/>
      <w:cols w:num="2" w:space="108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610"/>
    <w:multiLevelType w:val="hybridMultilevel"/>
    <w:tmpl w:val="9A88C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E0438"/>
    <w:multiLevelType w:val="hybridMultilevel"/>
    <w:tmpl w:val="DFAED8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2E226B"/>
    <w:multiLevelType w:val="hybridMultilevel"/>
    <w:tmpl w:val="A6B4F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7439C"/>
    <w:multiLevelType w:val="hybridMultilevel"/>
    <w:tmpl w:val="E20A2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6959D7"/>
    <w:multiLevelType w:val="hybridMultilevel"/>
    <w:tmpl w:val="A1D05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771487">
    <w:abstractNumId w:val="3"/>
  </w:num>
  <w:num w:numId="2" w16cid:durableId="318072731">
    <w:abstractNumId w:val="4"/>
  </w:num>
  <w:num w:numId="3" w16cid:durableId="2032100251">
    <w:abstractNumId w:val="0"/>
  </w:num>
  <w:num w:numId="4" w16cid:durableId="846403830">
    <w:abstractNumId w:val="2"/>
  </w:num>
  <w:num w:numId="5" w16cid:durableId="78854587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071"/>
    <w:rsid w:val="0000016B"/>
    <w:rsid w:val="00004262"/>
    <w:rsid w:val="00004D94"/>
    <w:rsid w:val="00006223"/>
    <w:rsid w:val="00006E9D"/>
    <w:rsid w:val="00010AFB"/>
    <w:rsid w:val="00020056"/>
    <w:rsid w:val="000358E3"/>
    <w:rsid w:val="0004076B"/>
    <w:rsid w:val="00041404"/>
    <w:rsid w:val="00041D30"/>
    <w:rsid w:val="000420FD"/>
    <w:rsid w:val="00050F2B"/>
    <w:rsid w:val="00053682"/>
    <w:rsid w:val="00062141"/>
    <w:rsid w:val="00065773"/>
    <w:rsid w:val="0006623A"/>
    <w:rsid w:val="00066EA4"/>
    <w:rsid w:val="000716B8"/>
    <w:rsid w:val="00077B16"/>
    <w:rsid w:val="0009176E"/>
    <w:rsid w:val="00094849"/>
    <w:rsid w:val="000972E0"/>
    <w:rsid w:val="000A0039"/>
    <w:rsid w:val="000A03D1"/>
    <w:rsid w:val="000A6095"/>
    <w:rsid w:val="000A7192"/>
    <w:rsid w:val="000A7EED"/>
    <w:rsid w:val="000C16DF"/>
    <w:rsid w:val="000C47FF"/>
    <w:rsid w:val="000D16BD"/>
    <w:rsid w:val="000D2338"/>
    <w:rsid w:val="000E6163"/>
    <w:rsid w:val="000F423C"/>
    <w:rsid w:val="00112E0D"/>
    <w:rsid w:val="00114093"/>
    <w:rsid w:val="00123570"/>
    <w:rsid w:val="001403D0"/>
    <w:rsid w:val="0014220B"/>
    <w:rsid w:val="0015091F"/>
    <w:rsid w:val="00150C10"/>
    <w:rsid w:val="00153790"/>
    <w:rsid w:val="00153EEB"/>
    <w:rsid w:val="001578C5"/>
    <w:rsid w:val="00165575"/>
    <w:rsid w:val="00174FC0"/>
    <w:rsid w:val="001777F9"/>
    <w:rsid w:val="001830F0"/>
    <w:rsid w:val="00183357"/>
    <w:rsid w:val="001926AC"/>
    <w:rsid w:val="00194CD8"/>
    <w:rsid w:val="00196F13"/>
    <w:rsid w:val="001A6118"/>
    <w:rsid w:val="001B2ACF"/>
    <w:rsid w:val="001B474A"/>
    <w:rsid w:val="001B5CEA"/>
    <w:rsid w:val="001C0C82"/>
    <w:rsid w:val="001C196A"/>
    <w:rsid w:val="001D370A"/>
    <w:rsid w:val="001D5E35"/>
    <w:rsid w:val="001F3E97"/>
    <w:rsid w:val="001F45BA"/>
    <w:rsid w:val="001F4EEC"/>
    <w:rsid w:val="001F79E2"/>
    <w:rsid w:val="00224C0D"/>
    <w:rsid w:val="0022640A"/>
    <w:rsid w:val="00236DCE"/>
    <w:rsid w:val="00240D98"/>
    <w:rsid w:val="002431B5"/>
    <w:rsid w:val="00243B97"/>
    <w:rsid w:val="00254621"/>
    <w:rsid w:val="00260C20"/>
    <w:rsid w:val="00262770"/>
    <w:rsid w:val="00266A54"/>
    <w:rsid w:val="00271603"/>
    <w:rsid w:val="00272296"/>
    <w:rsid w:val="00275006"/>
    <w:rsid w:val="002846E1"/>
    <w:rsid w:val="00285F24"/>
    <w:rsid w:val="0029132A"/>
    <w:rsid w:val="002A21CE"/>
    <w:rsid w:val="002A403D"/>
    <w:rsid w:val="002B5F2F"/>
    <w:rsid w:val="002C2E5A"/>
    <w:rsid w:val="002C3C5A"/>
    <w:rsid w:val="002C4D1C"/>
    <w:rsid w:val="002D1868"/>
    <w:rsid w:val="002F43AC"/>
    <w:rsid w:val="002F79BA"/>
    <w:rsid w:val="00302DFA"/>
    <w:rsid w:val="003038F8"/>
    <w:rsid w:val="003255E4"/>
    <w:rsid w:val="00327D5C"/>
    <w:rsid w:val="003301FB"/>
    <w:rsid w:val="003348C4"/>
    <w:rsid w:val="00341394"/>
    <w:rsid w:val="003416EB"/>
    <w:rsid w:val="00342F0C"/>
    <w:rsid w:val="003457B1"/>
    <w:rsid w:val="00353FCA"/>
    <w:rsid w:val="003638CD"/>
    <w:rsid w:val="003657A8"/>
    <w:rsid w:val="003675AB"/>
    <w:rsid w:val="00367CFC"/>
    <w:rsid w:val="00373DEC"/>
    <w:rsid w:val="0037759A"/>
    <w:rsid w:val="003834E0"/>
    <w:rsid w:val="00383C8D"/>
    <w:rsid w:val="00386CDC"/>
    <w:rsid w:val="003975AE"/>
    <w:rsid w:val="003A3478"/>
    <w:rsid w:val="003A58EF"/>
    <w:rsid w:val="003A5B14"/>
    <w:rsid w:val="003C302F"/>
    <w:rsid w:val="003C3881"/>
    <w:rsid w:val="003D3316"/>
    <w:rsid w:val="003D658D"/>
    <w:rsid w:val="003E13B0"/>
    <w:rsid w:val="003E42AB"/>
    <w:rsid w:val="00405FC2"/>
    <w:rsid w:val="00406E47"/>
    <w:rsid w:val="00406EC6"/>
    <w:rsid w:val="00413311"/>
    <w:rsid w:val="00422F99"/>
    <w:rsid w:val="004234D4"/>
    <w:rsid w:val="00425A02"/>
    <w:rsid w:val="00427919"/>
    <w:rsid w:val="004362F9"/>
    <w:rsid w:val="00437161"/>
    <w:rsid w:val="00441C84"/>
    <w:rsid w:val="004430C4"/>
    <w:rsid w:val="00450153"/>
    <w:rsid w:val="00456E74"/>
    <w:rsid w:val="004717C9"/>
    <w:rsid w:val="00472A7D"/>
    <w:rsid w:val="0048299E"/>
    <w:rsid w:val="00482E07"/>
    <w:rsid w:val="00483236"/>
    <w:rsid w:val="0048680B"/>
    <w:rsid w:val="00490508"/>
    <w:rsid w:val="004916D3"/>
    <w:rsid w:val="004921FB"/>
    <w:rsid w:val="00492682"/>
    <w:rsid w:val="004A14FA"/>
    <w:rsid w:val="004A37D1"/>
    <w:rsid w:val="004B00A7"/>
    <w:rsid w:val="004B0AFE"/>
    <w:rsid w:val="004C210E"/>
    <w:rsid w:val="004C4809"/>
    <w:rsid w:val="004C526B"/>
    <w:rsid w:val="004E166D"/>
    <w:rsid w:val="004E3790"/>
    <w:rsid w:val="004E5D10"/>
    <w:rsid w:val="004F6D96"/>
    <w:rsid w:val="00501A8E"/>
    <w:rsid w:val="0050413A"/>
    <w:rsid w:val="00511A41"/>
    <w:rsid w:val="0051482B"/>
    <w:rsid w:val="00515DD9"/>
    <w:rsid w:val="005178AA"/>
    <w:rsid w:val="005311EF"/>
    <w:rsid w:val="00536608"/>
    <w:rsid w:val="00540961"/>
    <w:rsid w:val="0054549B"/>
    <w:rsid w:val="00545E98"/>
    <w:rsid w:val="005526A1"/>
    <w:rsid w:val="00552DF4"/>
    <w:rsid w:val="005573AA"/>
    <w:rsid w:val="00563B04"/>
    <w:rsid w:val="005663D8"/>
    <w:rsid w:val="005822AA"/>
    <w:rsid w:val="005862D3"/>
    <w:rsid w:val="005949E9"/>
    <w:rsid w:val="005A0EF3"/>
    <w:rsid w:val="005A2CA8"/>
    <w:rsid w:val="005B41C2"/>
    <w:rsid w:val="005C32C4"/>
    <w:rsid w:val="005D4B9E"/>
    <w:rsid w:val="005E1E65"/>
    <w:rsid w:val="005E569D"/>
    <w:rsid w:val="005E752F"/>
    <w:rsid w:val="005F23CA"/>
    <w:rsid w:val="005F260B"/>
    <w:rsid w:val="005F2675"/>
    <w:rsid w:val="005F4F9D"/>
    <w:rsid w:val="00601078"/>
    <w:rsid w:val="00601B37"/>
    <w:rsid w:val="00604159"/>
    <w:rsid w:val="006045AF"/>
    <w:rsid w:val="00604F17"/>
    <w:rsid w:val="00607239"/>
    <w:rsid w:val="00625648"/>
    <w:rsid w:val="00632F46"/>
    <w:rsid w:val="0063572D"/>
    <w:rsid w:val="00643D7F"/>
    <w:rsid w:val="00644656"/>
    <w:rsid w:val="00654DF3"/>
    <w:rsid w:val="00660D6C"/>
    <w:rsid w:val="00661902"/>
    <w:rsid w:val="00663C77"/>
    <w:rsid w:val="00663D33"/>
    <w:rsid w:val="00663FB7"/>
    <w:rsid w:val="0066645F"/>
    <w:rsid w:val="006750CE"/>
    <w:rsid w:val="00675927"/>
    <w:rsid w:val="0068491D"/>
    <w:rsid w:val="006858F4"/>
    <w:rsid w:val="0069756A"/>
    <w:rsid w:val="006A1E0D"/>
    <w:rsid w:val="006A4C55"/>
    <w:rsid w:val="006A4DE3"/>
    <w:rsid w:val="006A7A0A"/>
    <w:rsid w:val="006B01F6"/>
    <w:rsid w:val="006B0782"/>
    <w:rsid w:val="006B3DF5"/>
    <w:rsid w:val="006B5561"/>
    <w:rsid w:val="006B66A8"/>
    <w:rsid w:val="006B6F97"/>
    <w:rsid w:val="006C294A"/>
    <w:rsid w:val="006C4513"/>
    <w:rsid w:val="006C4F70"/>
    <w:rsid w:val="006C7A79"/>
    <w:rsid w:val="006D1FB1"/>
    <w:rsid w:val="006D44A0"/>
    <w:rsid w:val="006E2370"/>
    <w:rsid w:val="006E6161"/>
    <w:rsid w:val="006E72E9"/>
    <w:rsid w:val="006F19DC"/>
    <w:rsid w:val="006F5A59"/>
    <w:rsid w:val="00712D83"/>
    <w:rsid w:val="0071692A"/>
    <w:rsid w:val="00720403"/>
    <w:rsid w:val="00721A7E"/>
    <w:rsid w:val="00723186"/>
    <w:rsid w:val="00730350"/>
    <w:rsid w:val="007344BF"/>
    <w:rsid w:val="007465BB"/>
    <w:rsid w:val="00746E56"/>
    <w:rsid w:val="0075163A"/>
    <w:rsid w:val="007734D1"/>
    <w:rsid w:val="007A22B2"/>
    <w:rsid w:val="007A4FB4"/>
    <w:rsid w:val="007A789A"/>
    <w:rsid w:val="007B23F5"/>
    <w:rsid w:val="007B316D"/>
    <w:rsid w:val="007B67E1"/>
    <w:rsid w:val="007C238B"/>
    <w:rsid w:val="007C244A"/>
    <w:rsid w:val="007C3708"/>
    <w:rsid w:val="007C7D95"/>
    <w:rsid w:val="007D1787"/>
    <w:rsid w:val="007D1C07"/>
    <w:rsid w:val="007D43AC"/>
    <w:rsid w:val="007D7E49"/>
    <w:rsid w:val="007F4BCE"/>
    <w:rsid w:val="0080208D"/>
    <w:rsid w:val="00807406"/>
    <w:rsid w:val="00817F40"/>
    <w:rsid w:val="00826DF2"/>
    <w:rsid w:val="008367D9"/>
    <w:rsid w:val="00837DAA"/>
    <w:rsid w:val="00844ED1"/>
    <w:rsid w:val="00847772"/>
    <w:rsid w:val="00847DDA"/>
    <w:rsid w:val="008561FF"/>
    <w:rsid w:val="0088148E"/>
    <w:rsid w:val="00886E57"/>
    <w:rsid w:val="00890F58"/>
    <w:rsid w:val="00894C7B"/>
    <w:rsid w:val="0089662D"/>
    <w:rsid w:val="008A5AC1"/>
    <w:rsid w:val="008B597D"/>
    <w:rsid w:val="008C1590"/>
    <w:rsid w:val="008C2CE8"/>
    <w:rsid w:val="008C3915"/>
    <w:rsid w:val="008D2CFF"/>
    <w:rsid w:val="008E1588"/>
    <w:rsid w:val="008E3709"/>
    <w:rsid w:val="008F2642"/>
    <w:rsid w:val="008F4B47"/>
    <w:rsid w:val="00904FEF"/>
    <w:rsid w:val="0090602D"/>
    <w:rsid w:val="009065AD"/>
    <w:rsid w:val="0090693F"/>
    <w:rsid w:val="00907BE4"/>
    <w:rsid w:val="009144DC"/>
    <w:rsid w:val="00917089"/>
    <w:rsid w:val="0092353C"/>
    <w:rsid w:val="009251F6"/>
    <w:rsid w:val="0093132B"/>
    <w:rsid w:val="00935D35"/>
    <w:rsid w:val="009370E6"/>
    <w:rsid w:val="00940C9E"/>
    <w:rsid w:val="00947380"/>
    <w:rsid w:val="00947ED0"/>
    <w:rsid w:val="009515BC"/>
    <w:rsid w:val="00952629"/>
    <w:rsid w:val="00960119"/>
    <w:rsid w:val="009646B2"/>
    <w:rsid w:val="00965EAE"/>
    <w:rsid w:val="00970A34"/>
    <w:rsid w:val="00986FD7"/>
    <w:rsid w:val="00987C63"/>
    <w:rsid w:val="009A7F16"/>
    <w:rsid w:val="009B3813"/>
    <w:rsid w:val="009B5A49"/>
    <w:rsid w:val="009C0A68"/>
    <w:rsid w:val="009C15C9"/>
    <w:rsid w:val="009D35C9"/>
    <w:rsid w:val="009D6D50"/>
    <w:rsid w:val="009E5F16"/>
    <w:rsid w:val="009E7ABD"/>
    <w:rsid w:val="009F402B"/>
    <w:rsid w:val="009F6006"/>
    <w:rsid w:val="00A016DC"/>
    <w:rsid w:val="00A259AB"/>
    <w:rsid w:val="00A32949"/>
    <w:rsid w:val="00A42F71"/>
    <w:rsid w:val="00A541E2"/>
    <w:rsid w:val="00A62FB7"/>
    <w:rsid w:val="00A65C8D"/>
    <w:rsid w:val="00A66669"/>
    <w:rsid w:val="00A7432E"/>
    <w:rsid w:val="00A80A56"/>
    <w:rsid w:val="00A83932"/>
    <w:rsid w:val="00AA0948"/>
    <w:rsid w:val="00AA3A58"/>
    <w:rsid w:val="00AD5C2B"/>
    <w:rsid w:val="00AD5F0F"/>
    <w:rsid w:val="00AE2AC6"/>
    <w:rsid w:val="00AE455A"/>
    <w:rsid w:val="00AE6164"/>
    <w:rsid w:val="00AF1570"/>
    <w:rsid w:val="00AF34FF"/>
    <w:rsid w:val="00AF6943"/>
    <w:rsid w:val="00B018D1"/>
    <w:rsid w:val="00B12FCE"/>
    <w:rsid w:val="00B16231"/>
    <w:rsid w:val="00B23FFC"/>
    <w:rsid w:val="00B30BFC"/>
    <w:rsid w:val="00B35E06"/>
    <w:rsid w:val="00B43277"/>
    <w:rsid w:val="00B44A26"/>
    <w:rsid w:val="00B56CB2"/>
    <w:rsid w:val="00B571F3"/>
    <w:rsid w:val="00B90691"/>
    <w:rsid w:val="00B91C67"/>
    <w:rsid w:val="00B95071"/>
    <w:rsid w:val="00BA20CB"/>
    <w:rsid w:val="00BA7F13"/>
    <w:rsid w:val="00BC7AE2"/>
    <w:rsid w:val="00BD054E"/>
    <w:rsid w:val="00BD10CD"/>
    <w:rsid w:val="00BD5217"/>
    <w:rsid w:val="00BE40C5"/>
    <w:rsid w:val="00BE59B5"/>
    <w:rsid w:val="00BF3B4A"/>
    <w:rsid w:val="00C01E15"/>
    <w:rsid w:val="00C11E31"/>
    <w:rsid w:val="00C152C1"/>
    <w:rsid w:val="00C15FF0"/>
    <w:rsid w:val="00C225AA"/>
    <w:rsid w:val="00C33DCC"/>
    <w:rsid w:val="00C3601E"/>
    <w:rsid w:val="00C56F61"/>
    <w:rsid w:val="00C600CE"/>
    <w:rsid w:val="00C645D3"/>
    <w:rsid w:val="00C700E0"/>
    <w:rsid w:val="00C70D45"/>
    <w:rsid w:val="00C71524"/>
    <w:rsid w:val="00C71940"/>
    <w:rsid w:val="00C907EE"/>
    <w:rsid w:val="00C90A8B"/>
    <w:rsid w:val="00C9152F"/>
    <w:rsid w:val="00CB44F3"/>
    <w:rsid w:val="00CB50DA"/>
    <w:rsid w:val="00CB532B"/>
    <w:rsid w:val="00CC4E6D"/>
    <w:rsid w:val="00CC77B7"/>
    <w:rsid w:val="00CC7D95"/>
    <w:rsid w:val="00CD62A1"/>
    <w:rsid w:val="00CE1558"/>
    <w:rsid w:val="00CF060B"/>
    <w:rsid w:val="00CF1736"/>
    <w:rsid w:val="00CF1740"/>
    <w:rsid w:val="00CF1D87"/>
    <w:rsid w:val="00D12A78"/>
    <w:rsid w:val="00D15A29"/>
    <w:rsid w:val="00D17CB0"/>
    <w:rsid w:val="00D21302"/>
    <w:rsid w:val="00D21B69"/>
    <w:rsid w:val="00D303BE"/>
    <w:rsid w:val="00D3189B"/>
    <w:rsid w:val="00D34DE6"/>
    <w:rsid w:val="00D34FB7"/>
    <w:rsid w:val="00D37F07"/>
    <w:rsid w:val="00D4206E"/>
    <w:rsid w:val="00D512C0"/>
    <w:rsid w:val="00D56189"/>
    <w:rsid w:val="00D6555D"/>
    <w:rsid w:val="00D702A3"/>
    <w:rsid w:val="00D70B40"/>
    <w:rsid w:val="00D74174"/>
    <w:rsid w:val="00D7556F"/>
    <w:rsid w:val="00D76712"/>
    <w:rsid w:val="00D76A2B"/>
    <w:rsid w:val="00D943D5"/>
    <w:rsid w:val="00DB639B"/>
    <w:rsid w:val="00DB6790"/>
    <w:rsid w:val="00DC3773"/>
    <w:rsid w:val="00DD3F9B"/>
    <w:rsid w:val="00DD7A1F"/>
    <w:rsid w:val="00DE413B"/>
    <w:rsid w:val="00DF0B59"/>
    <w:rsid w:val="00DF130D"/>
    <w:rsid w:val="00DF58DB"/>
    <w:rsid w:val="00DF63D8"/>
    <w:rsid w:val="00DF6515"/>
    <w:rsid w:val="00DF6F53"/>
    <w:rsid w:val="00E228C7"/>
    <w:rsid w:val="00E23152"/>
    <w:rsid w:val="00E35C9F"/>
    <w:rsid w:val="00E477BB"/>
    <w:rsid w:val="00E5091C"/>
    <w:rsid w:val="00E574D5"/>
    <w:rsid w:val="00E63996"/>
    <w:rsid w:val="00E71F4A"/>
    <w:rsid w:val="00E7306D"/>
    <w:rsid w:val="00E764B8"/>
    <w:rsid w:val="00E7691D"/>
    <w:rsid w:val="00E76EB7"/>
    <w:rsid w:val="00E778B1"/>
    <w:rsid w:val="00E84F86"/>
    <w:rsid w:val="00EA3A73"/>
    <w:rsid w:val="00EA4231"/>
    <w:rsid w:val="00EA777D"/>
    <w:rsid w:val="00EC0D21"/>
    <w:rsid w:val="00EC1DB5"/>
    <w:rsid w:val="00ED0609"/>
    <w:rsid w:val="00ED1783"/>
    <w:rsid w:val="00ED32FA"/>
    <w:rsid w:val="00EE1243"/>
    <w:rsid w:val="00EE2CA4"/>
    <w:rsid w:val="00EE7C44"/>
    <w:rsid w:val="00EF11AC"/>
    <w:rsid w:val="00EF1C3A"/>
    <w:rsid w:val="00EF5F6D"/>
    <w:rsid w:val="00F018D3"/>
    <w:rsid w:val="00F03E4B"/>
    <w:rsid w:val="00F14194"/>
    <w:rsid w:val="00F206A1"/>
    <w:rsid w:val="00F20B6C"/>
    <w:rsid w:val="00F20CF6"/>
    <w:rsid w:val="00F24458"/>
    <w:rsid w:val="00F24712"/>
    <w:rsid w:val="00F2593A"/>
    <w:rsid w:val="00F27AB1"/>
    <w:rsid w:val="00F43BA6"/>
    <w:rsid w:val="00F46D70"/>
    <w:rsid w:val="00F5514F"/>
    <w:rsid w:val="00F57F2D"/>
    <w:rsid w:val="00F62CC1"/>
    <w:rsid w:val="00F7007E"/>
    <w:rsid w:val="00F748A8"/>
    <w:rsid w:val="00F77511"/>
    <w:rsid w:val="00F8100A"/>
    <w:rsid w:val="00F824A3"/>
    <w:rsid w:val="00F8364D"/>
    <w:rsid w:val="00F87E16"/>
    <w:rsid w:val="00F87E3F"/>
    <w:rsid w:val="00FA09B9"/>
    <w:rsid w:val="00FA0F47"/>
    <w:rsid w:val="00FB51C1"/>
    <w:rsid w:val="00FB58E1"/>
    <w:rsid w:val="00FB75E3"/>
    <w:rsid w:val="00FC1D1B"/>
    <w:rsid w:val="00FE2E24"/>
    <w:rsid w:val="00FE31B0"/>
    <w:rsid w:val="00FF0B29"/>
    <w:rsid w:val="00FF161F"/>
    <w:rsid w:val="00FF24A9"/>
    <w:rsid w:val="00FF408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67774"/>
  <w15:docId w15:val="{64FBBDDA-F280-4C38-ABBF-DCAF74AD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0">
    <w:name w:val="ParaAttribute0"/>
    <w:uiPriority w:val="99"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CharAttribute0">
    <w:name w:val="CharAttribute0"/>
    <w:uiPriority w:val="99"/>
    <w:rPr>
      <w:rFonts w:ascii="Calibri" w:eastAsia="Calibri" w:hAnsi="Calibri"/>
      <w:sz w:val="22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table" w:customStyle="1" w:styleId="DefaultTable">
    <w:name w:val="Default Table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NoSpacing">
    <w:name w:val="No Spacing"/>
    <w:uiPriority w:val="1"/>
    <w:qFormat/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F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1F460-BFCB-4FC7-8D93-88D69E12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331</Words>
  <Characters>1893</Characters>
  <Application>Microsoft Office Word</Application>
  <DocSecurity>0</DocSecurity>
  <Lines>15</Lines>
  <Paragraphs>4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Kory Kleinsasser</cp:lastModifiedBy>
  <cp:revision>13</cp:revision>
  <cp:lastPrinted>2023-10-27T20:09:00Z</cp:lastPrinted>
  <dcterms:created xsi:type="dcterms:W3CDTF">2023-11-12T02:59:00Z</dcterms:created>
  <dcterms:modified xsi:type="dcterms:W3CDTF">2023-11-12T04:12:00Z</dcterms:modified>
  <cp:version>1</cp:version>
</cp:coreProperties>
</file>